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D9426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58407D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58407D">
        <w:rPr>
          <w:rFonts w:ascii="Times New Roman" w:hAnsi="Times New Roman" w:cs="Times New Roman"/>
          <w:b/>
          <w:sz w:val="24"/>
          <w:szCs w:val="24"/>
        </w:rPr>
        <w:t>. Dz. U. z 2018 r. poz. 1986 ze zm.)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361B3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361B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361B3">
        <w:rPr>
          <w:rFonts w:ascii="Times New Roman" w:hAnsi="Times New Roman" w:cs="Times New Roman"/>
          <w:sz w:val="24"/>
          <w:szCs w:val="24"/>
        </w:rPr>
        <w:t>publicznego</w:t>
      </w:r>
      <w:r w:rsidR="002920F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361B3">
        <w:rPr>
          <w:rFonts w:ascii="Times New Roman" w:hAnsi="Times New Roman" w:cs="Times New Roman"/>
          <w:sz w:val="24"/>
          <w:szCs w:val="24"/>
        </w:rPr>
        <w:t>pn.</w:t>
      </w:r>
      <w:r w:rsidR="009F7FEB" w:rsidRPr="0003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„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Dostawa </w:t>
      </w:r>
      <w:r w:rsidR="00AE67E9">
        <w:rPr>
          <w:rFonts w:ascii="Times New Roman" w:eastAsia="Calibri" w:hAnsi="Times New Roman" w:cs="Times New Roman"/>
          <w:b/>
          <w:szCs w:val="24"/>
        </w:rPr>
        <w:t>sprzętu komputerowego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 dla </w:t>
      </w:r>
      <w:r w:rsidR="00D21FE3">
        <w:rPr>
          <w:rFonts w:ascii="Times New Roman" w:eastAsia="Calibri" w:hAnsi="Times New Roman" w:cs="Times New Roman"/>
          <w:b/>
          <w:szCs w:val="24"/>
        </w:rPr>
        <w:t>Krajowej Informacji Skarbowej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”</w:t>
      </w:r>
      <w:r w:rsidR="00AB39E6" w:rsidRPr="000361B3">
        <w:rPr>
          <w:rFonts w:ascii="Times New Roman" w:hAnsi="Times New Roman" w:cs="Times New Roman"/>
          <w:sz w:val="24"/>
          <w:szCs w:val="24"/>
        </w:rPr>
        <w:t>,</w:t>
      </w:r>
      <w:r w:rsidR="008D0487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Krajową In</w:t>
      </w:r>
      <w:r w:rsidR="00F46E0F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036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361B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58407D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43E9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6293-5E8F-409F-9265-2F9D4449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Głuch Jolanta</cp:lastModifiedBy>
  <cp:revision>19</cp:revision>
  <cp:lastPrinted>2018-11-16T12:34:00Z</cp:lastPrinted>
  <dcterms:created xsi:type="dcterms:W3CDTF">2017-09-06T10:07:00Z</dcterms:created>
  <dcterms:modified xsi:type="dcterms:W3CDTF">2019-07-02T09:02:00Z</dcterms:modified>
</cp:coreProperties>
</file>